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0B" w:rsidRPr="00CC593D" w:rsidRDefault="00A2780B" w:rsidP="00A2780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A2780B" w:rsidRPr="00CC593D" w:rsidRDefault="00A2780B" w:rsidP="00A2780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A2780B" w:rsidRPr="00CC593D" w:rsidRDefault="00A2780B" w:rsidP="00A2780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593D">
        <w:rPr>
          <w:rFonts w:eastAsia="Times New Roman" w:cs="Times New Roman"/>
          <w:szCs w:val="24"/>
          <w:lang w:eastAsia="cs-CZ"/>
        </w:rPr>
        <w:t>projednání nebo</w:t>
      </w:r>
      <w:proofErr w:type="gramEnd"/>
      <w:r w:rsidRPr="00CC593D">
        <w:rPr>
          <w:rFonts w:eastAsia="Times New Roman" w:cs="Times New Roman"/>
          <w:szCs w:val="24"/>
          <w:lang w:eastAsia="cs-CZ"/>
        </w:rPr>
        <w:t xml:space="preserve"> pokud školská rada neprojedná dokumenty uvedené v odstavci 1 písm. b) až d) do 1 měsíce od jejich předložení ředitelem školy, rozhodne o dalším postupu bez zbytečného odkladu zřizovatel.</w:t>
      </w:r>
    </w:p>
    <w:p w:rsidR="00A2780B" w:rsidRPr="00CC593D" w:rsidRDefault="00A2780B" w:rsidP="00A2780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30003" w:rsidRDefault="00430003">
      <w:bookmarkStart w:id="0" w:name="_GoBack"/>
      <w:bookmarkEnd w:id="0"/>
    </w:p>
    <w:sectPr w:rsidR="00430003" w:rsidSect="00A278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0B"/>
    <w:rsid w:val="00430003"/>
    <w:rsid w:val="00A278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226A-0DAA-475E-A428-53886959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780B"/>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608BFAAC</Template>
  <TotalTime>1</TotalTime>
  <Pages>2</Pages>
  <Words>765</Words>
  <Characters>4517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skacelikova</dc:creator>
  <cp:keywords/>
  <dc:description/>
  <cp:lastModifiedBy>skacelikova</cp:lastModifiedBy>
  <cp:revision>1</cp:revision>
  <dcterms:created xsi:type="dcterms:W3CDTF">2017-12-14T10:07:00Z</dcterms:created>
  <dcterms:modified xsi:type="dcterms:W3CDTF">2017-12-14T10:08:00Z</dcterms:modified>
</cp:coreProperties>
</file>