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Dějepis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společnost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Základním posláním vzdělávacího oboru dějepis je vytvoření historického vědomí jedince nutného k uchování kontinuity historické paměti. Důležité je zejména poznávání dějů, skutků a jevů ovlivňujících vývoj společnosti a těch, které se dotýkají naší současnosti. Důraz je kladen na dějiny 19. a 20. století., především evropské. Rozvíjí časové a prostorové představy, které umožňují žákům pochopit historické jevy a děje a uvědomit si, jak minulost ovlivňuje současný vývoj. Obecné historické problémy jsou konkretizovány prostřednictvím zařazování dějin regionu i dějin místních.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směřuje k tomu, aby žáci poznali dějinné, sociální a kulturně historické aspekty života lidí v jejich proměnlivosti a ve vzájemných souvislostech. Zaměřuje se na utváření pozitivních občanských postojů a podporuje přijetí hodnot, na nichž je budována současná demokratická Evropa. Důležitou součástí vzdělávání v dané vzdělávací oblasti je prevence rasistických postojů, výchova k toleranci a respektování lidských práv, k rovnosti mužů a žen a výchova k úctě k přírodnímu a kulturnímu prostředí i k ochraně uměleckých a kulturních hodnot.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se učí rozpoznávat a formulovat společenské problémy v minulosti i současnosti, zjišťovat a zpracovávat informace nutné pro jejich řešení, nacházet řešení a vyvozovat závěry a aplikovat je v reálných životních situacích..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 se vyučuje jako samostatný předmět ve všech ročnících,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08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třída (1hodina týdně),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08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- 9. třída (2hodiny týdně).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předmětu dějepis je zaměřeno na: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rozvíjení zájmu o minulost a s tím i 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současné jevy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formování úcty k vlastnímu národu i k národům a etnikům jiným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společenských jevů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orientace v kulturním, společenském, ekonomickém a politickém vývoji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porovnání procesů a dějů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 vlastní zemi s ději a procesy v jiných zemích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dějepis je úzce spjat s ostatními předměty (např. občanská výchova - politický systém, zákonodárství, zeměpis – přírodní podmínky jednotlivých oblastí a jejich hospodářská úroveň , literární výchova - historická beletrie, literární památky období, výtvarná výchova a hudební výchova - vývoj těchto uměleckých oborů, významné osobnosti, finanční gramotnost-funkce, formy a vývoj peněz).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bude vyučován v kmenových učebnách a příležitostně v informačním centru školy, v knihovně a nebo v odborné učebně výpočetní techniky.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Výuku lze obohatit exkurzemi souvisejícími s učivem.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Učíme žáky pracovat s různými zdroji informací, vyhledávat, zpracovávat a používat takto získané informace.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Vytváříme praktické problémové úlohy a situace, učíme žáky prakticky problémy řešit.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Vedeme žáky k tomu, aby otevřeně vyjadřovali svůj názor a vhodně argumentovali.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ostatních. členů týmu.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svého předmětu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Vedeme žáky k pozitivnímu vnímání své školy, své obce, sebe a ostatních lidí.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D-9-1-01 uvede konkrétní příklady důležitosti a potřebnosti dějepisných poznatků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na časové ose a v historickém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Úvod do dějepisu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Mapa, historický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D-9-1-02 uvede příklady zdrojů informací o minulosti; pojmenuje instituce, kde jsou tyto zdroje shromažďovány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na historické mapě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Památky písemné a hmotné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D-9-1-03 orientuje se na časové ose a v historické mapě, řadí hlavní historické epochy v chronologickém sledu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správně seřadí historické epochy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Historické epochy, členění doby kamenné, vývojové typy člověka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D-9-2-01 charakterizuje život pravěkých sběračů a lovců, jejich materiální a duchovní kulturu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způsobu života v době kamenné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Náboženské představy člověka, charakteristika pravěkých sběračů a lovců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D-9-2-02 objasní význam zemědělství, dobytkářství a zpracování kovů pro lidskou společnost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souvislosti mezi přírodními podmínkami a způsobem obživy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kovů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Přirozená a společenská dělba práce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D-9-2-02 objasní význam zemědělství, dobytkářství a zpracování kovů pro lidskou společnost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kovů v pravěku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kovů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D-9-2-01 charakterizuje život pravěkých sběračů a lovců, jejich materiální a duchovní kulturu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vzniku náboženských představ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Náboženské představy člověka, charakteristika pravěkých sběračů a lovců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D-9-2-03 uvede příklady archeologických kultur na našem území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vývoj ve světě s vývojem u nás a vysvětlí příčinu opoždění v našich podmínkách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Vývoj ve světě a ve střední Evropě v době kamenné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D-9-3-01 rozpozná souvislost mezi přírodními podmínkami a vznikem prvních velkých zemědělských civilizací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nejstarší státy a vysvětlí příčiny vzniku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 starověku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prvních starověkých států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D-9-3-01 rozpozná souvislost mezi přírodními podmínkami a vznikem prvních velkých zemědělských civilizací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nachází rozdíly ve vývoji jednotlivých oblastí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Přírodní podmínky v nejstarších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D-9-3-02 uvede nejvýznamnější typy památek, které se staly součástí světového kulturního dědictví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ve starověku vzniklo písmo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Společnost a kultura v nejstarších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D-9-3-02 uvede nejvýznamnější typy památek, které se staly součástí světového kulturního dědictví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charakteristické památky starověku ke státům / k oblastem/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Památky z nejstarších států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D-9-3-03 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první vědecké obory a vysvětlí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Vzdělanost a věda v nejstarších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D-9-3-03 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příčinu vzniku zákonů a objasní význam zákonů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Vzdělanost a věda v nejstarších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D-9-3-01 rozpozná souvislost mezi přírodními podmínkami a vznikem prvních velkých zemědělských civilizací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v přírodních podmínkách orientálních států a států ve Středomoří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Středomoří v období nejstarších států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D-9-3-01 rozpozná souvislost mezi přírodními podmínkami a vznikem prvních velkých zemědělských civilizací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způsob obživy lidí v nejstarších státech a u nás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Naše oblast v období nejstarších států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přírodní podmínky Řecka s podmínkami v nejstarších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Řecko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Přírodní podmínky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mytologii od skutečnosti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Mytologie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podstatu státního zřízení v řeckých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Společnost v řeckých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Státní zřízení v řeckých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války výbojné a obranné a uvede příklad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Řecké státy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kulturu řeckou s kulturou nejstarších států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Řecká kultura a její vlivy působící do současnosti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Konec řecké samostatnosti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obyvatelstvo žijící v tomto období u nás a porovná jejich způsob života s Řeckem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Obyvatelstvo v naší oblasti v období starověkého Řecka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postup Římanů při ovládnutí Itálie a Středomoří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Starověký Řím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Přírodní podmínky a římská expanze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státní zřízení Atén se státním zřízením v římském státě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Státní zřízení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postavení otroků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Společnost v římském státě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republiku a císařství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Společenské změny na přelomu letopočtu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D-9-3-03 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vzniku křesťanství a jeho vliv na vývoj v římském státě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a význam křesťanství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D-9-3-04 porovná formy vlády a postavení společenských skupin v jednotlivých státech a vysvětlí podstatu antické demokracie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nalezne příčiny zániku říše římské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Zánik říše římské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D-9-3-03 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kulturu řeckou a římskou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Kultura starověkého Říma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D-9-3-03 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znaky umění, vzdělanosti a věd v římském impériu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Raný feudalismus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Kultura starověkého Říma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D-9-3-03 demonstruje na konkrétních příkladech přínos antické kultury a uvede osobnosti antiky důležité pro evropskou civilizaci, zrod křesťanství a souvislost s judaismem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si, jaké bylo osídlení našeho území v období římského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Osídlení našeho území v době římské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D-9-4-01 popíše podstatnou změnu evropské situace, která nastala v důsledku příchodu nových etnik, christianizace a vzniku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nejstarší státy středověku a vysvětlí okolnosti jejich vzniku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Utváření středověké Evropy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D-9-4-01 popíše podstatnou změnu evropské situace, která nastala v důsledku příchodu nových etnik, christianizace a vzniku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okolnosti příchodu Slovanů do Evropy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Středomoří v období nejstarších států,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antické období, společnost a kultura v nejstarších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Formy participace občanů v politickém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demokracie ve starověkém Řecku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Občan, občanská společnost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státní zřízení ve starověkém Řecku a Římě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Kulturní diference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kulturní dědictví nejstarších států,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antického Řecka a Říma,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kultury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Základní podmínky života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podmínky v pravěku, v nejstarších starověkých státech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D-9-4-01 popíše podstatnou změnu evropské situace, která nastala v důsledku příchodu nových etnik, christianizace a vzniku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důsledky útoků kočovníků do Evropy pro uspořádání Evropy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Raný feudalismus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Franská říše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Pronikání útočníků do Evropy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D-9-4-02 porovná základní rysy západoevropské, byzantsko-slovanské a islámské kulturní oblasti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souvislost mezi výboji Arabů a jejich vyznáním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Byzantská říše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D-9-4-02 porovná základní rysy západoevropské, byzantsko-slovanské a islámské kulturní oblasti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znaky kultur období a porovná je, uvede příklady památek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Byzantská říše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D-9-4-03 objasní situaci Velkomoravské říše a vnitřní vývoj českého státu a postavení těchto státních útvarů v evropských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Velké Moravy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Velkomoravská říše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D-9-4-03 objasní situaci Velkomoravské říše a vnitřní vývoj českého státu a postavení těchto státních útvarů v evropských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vliv pronikání útočníků do Evropy na vznik západoevropských států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západoevropských států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D-9-4-04 vymezí úlohu křesťanství a víry v životě středověkého člověka, konflikty mezi světskou a církevní mocí, vztah křesťanství ke kacířství a jiným věroukám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vztah křesťanství k jiným vyznáním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Křížové výpravy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D-9-4-03 objasní situaci Velkomoravské říše a vnitřní vývoj českého státu a postavení těchto státních útvarů v evropských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států vzniklých ve střední Evropě a porovná jejich postavení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Státy střední, jižní a východní Evropy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D-9-4-05 ilustruje postavení jednotlivých vrstev středověké společnosti, uvede příklady románské a gotické kultury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památek, najde jejich shodné a rozdílné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Románská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D-9-4-05 ilustruje postavení jednotlivých vrstev středověké společnosti, uvede příklady románské a gotické kultury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členění obyvatelstva ve středověké společnosti na venkově a ve městech a vysvětlí vztahy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Rozvitý feudalismus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Venkov a města ve středověku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D-9-4-05 ilustruje postavení jednotlivých vrstev středověké společnosti, uvede příklady románské a gotické kultury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kulturu období raného a rozvitého středověku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Gotická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D-9-4-03 objasní situaci Velkomoravské říše a vnitřní vývoj českého státu a postavení těchto státních útvarů v evropských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vztahy čes. panovníků k sousedům a jejich důsledky pro vývoj u nás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Český stát v období posledních Přemyslovců a Lucemburků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D-9-5-01 vysvětlí znovuobjevení antického ideálu člověka, nové myšlenky žádající reformu církve včetně reakce církve na tyto požadavky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získá povědomí o prvních způsobech placení, funkci peněz, druhu mincí a bankovek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Funkce a podoby peněz, formy placení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D-9-5-01 vysvětlí znovuobjevení antického ideálu člověka, nové myšlenky žádající reformu církve včetně reakce církve na tyto požadavky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tehdejší formy placení se současností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Funkce a podoby peněz, formy placení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D-9-5-01 vysvětlí znovuobjevení antického ideálu člověka, nové myšlenky žádající reformu církve včetně reakce církve na tyto požadavky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postavení církve ve středověké společnosti a předpoví změny v chápání významu církve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Reformační snahy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D-9-5-02 vymezí význam husitské tradice pro český politický a kulturní život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události a osobnosti husitství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Husitství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D-9-5-02 vymezí význam husitské tradice pro český politický a kulturní život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společnost u nás před husitstvím a po husitství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Husitství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D-9-5-02 vymezí význam husitské tradice pro český politický a kulturní život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rozdíly v náboženských poměrech u nás a jinde v Evropě po husitství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Náš stát po husitství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D-9-5-04 objasní postavení českého státu v podmínkách Evropy rozdělené do řady mocenských a náboženských center a jeho postavení uvnitř habsburské monarchie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seznam útočníků ohrožujících Evropu v minulosti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Pozdní středověk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Turecké nebezpečí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D-9-5-03 popíše a demonstruje průběh zámořských objevů, jejich příčiny a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souvislost mezi tureckým nebezpečím a zámořskými plavbami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Zámořské objevy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D-9-5-04 objasní postavení českého státu v podmínkách Evropy rozdělené do řady mocenských a náboženských center a jeho postavení uvnitř habsburské monarchie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postavení čes. státu v době Jiřího z Poděbrad a v době Jagellonců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Český stát na konci 15. a na začátku 16.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D-9-5-07 rozpozná základní znaky jednotlivých kulturních stylů a uvede jejich představitele a příklady významných kulturních památek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vzniku nového názoru na člověka a nového umění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Humanismus a renesance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D-9-5-07 rozpozná základní znaky jednotlivých kulturních stylů a uvede jejich představitele a příklady významných kulturních památek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přehled uměleckých památek období a pojmenuje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Humanismus a renesance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D-9-5-03 popíše a demonstruje průběh zámořských objevů, jejich příčiny a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rozdíl mezi výrobou v manufakturách a ve starých dílnách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Změny ve výrobě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D-9-5-03 popíše a demonstruje průběh zámořských objevů, jejich příčiny a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ohodnotí význam manufaktur pro společenské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Změny ve výrobě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D-9-5-04 objasní postavení českého státu v podmínkách Evropy rozdělené do řady mocenských a náboženských center a jeho postavení uvnitř habsburské monarchie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náboženské poměry u nás v 16. a na začátku 17. století a porovná s vývojem v jiných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 nadvládou Habsburků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státy v Evropě, které se snažily získat vliv v jiných světadílech, vysvětlí příčiny těchto snah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Počátky kolonialismu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souvislosti mezi událostmi u nás a v Evropě v 17. století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Třicetiletá válka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ohodnotí postavení našeho státu po třicetileté válce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Třicetiletá válka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pojem nevolnictví a vysvětlí příčiny vzniku tohoto vztahu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Třicetiletá válka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D-9-5-06 na příkladech evropských dějin konkretizuje absolutismus, konstituční monarchie, parlamentarismus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vývoj v Nizozemí a v Anglii s vývojem ve střední Evropě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 kapitalismu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Nizozemí a Anglie v 16.století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D-9-5-06 na příkladech evropských dějin konkretizuje absolutismus, konstituční monarchie, parlamentarismus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znaky absolutistické vlády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Nizozemí a Anglie v 16.století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Občan, občanská společnost a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kapitalismu – Nizozemí, Anglie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vývoj u nás po třicetileté válce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Evropa v 17. a 18.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Rakousko po třicetileté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D-9-5-05 objasní příčiny a důsledky vzniku třicetileté války a posoudí její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změny v Anglii v průběhu revoluce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Anglická revoluce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D-9-5-06 na příkladech evropských dějin konkretizuje absolutismus, konstituční monarchie, parlamentarismus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projevy absolutismu v jednotlivých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Absolutismus v evropských státech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D-9-5-06 na příkladech evropských dějin konkretizuje absolutismus, konstituční monarchie, parlamentarismus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projevy osvícenského absolutismu v Rakousku a uvede představitele,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Rakouský osvícenský absolutismus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D-9-5-06 na příkladech evropských dějin konkretizuje absolutismus, konstituční monarchie, parlamentarismus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ohodnotí význam pro další vývoj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Rakouský osvícenský absolutismus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D-9-5-07 rozpozná základní znaky jednotlivých kulturních stylů a uvede jejich představitele a příklady významných kulturních památek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význam barokního umění v našich podmínkách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Barokní kultura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představitele vědy a vědecké obory 17. a 18. století a ohodnotí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Věda v 17.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ohodnotí význam techniky pro další změny ve výrobě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Průmyslová revoluce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postup evropských mocností v zámoří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Kolonialismus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D-9-6-01 vysvětlí podstatné ekonomické, sociální, politické a kulturní změny ve vybraných zemích a u nás, které charakterizují modernizaci společnosti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vzniku USA a ohodnotí jeho vliv na další země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USA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D-9-6-02 objasní souvislost mezi událostmi francouzské revoluce a napoleonských válek na jedné straně a rozbitím starých společenských struktur v Evropě na straně druhé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příčiny, průběh a důsledky VFR,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Velká francouzská revoluce a napoleonské války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D-9-6-02 objasní souvislost mezi událostmi francouzské revoluce a napoleonských válek na jedné straně a rozbitím starých společenských struktur v Evropě na straně druhé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významné osobnosti událostí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Velká francouzská revoluce a napoleonské války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D-9-6-02 objasní souvislost mezi událostmi francouzské revoluce a napoleonských válek na jedné straně a rozbitím starých společenských struktur v Evropě na straně druhé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nejdůležitější události z období napoleonských válek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Velká francouzská revoluce a napoleonské války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příčiny vzniku nové vrstvy obyvatelstva a uvědomí si příčiny jejího početního nárůstu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nalezne způsoby řešení neuspokojivého postavení dělnictva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Nové názory na společnost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jména osobností vědy a kultury v 1. pol. 19. stol. a ohodnotí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Věda v 1. polovině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Klasicismus a 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národního hnutí, uvede představitele národního obrození u nás a zhodnotí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Národní obrození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D-9-6-04 charakterizuje emancipační úsilí významných sociálních skupin; uvede požadavky formulované ve vybraných evropských revolucích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revolučních snah ve 20. a 30. letech 19. století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Revoluční nálady v 1. pol. 19.století v Evropě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D-9-6-04 charakterizuje emancipační úsilí významných sociálních skupin; uvede požadavky formulované ve vybraných evropských revolucích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osvícenský absolutismus se snahami a projevy metternichovského absolutismu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Rakousko v 1. polovině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příčiny revolucí z roku 1848 v jednotlivých státech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Revoluční rok 1848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jména českých politiků z roku 1848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Revoluční rok 1848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Metternichův absolutismus a Bachův absolutismus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polovina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Bachovský absolutismus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důsledky bachovského absolutismu na náš hospodářský, politický a kulturní život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Věda a technika v 2. pol..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změn v technice a ve výrobě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Věda a technika v 2. pol..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nových vědeckých oborů a jejich vliv na výrobu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Věda a technika v 2. pol..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D-9-6-03 porovná jednotlivé fáze utváření novodobého českého národa v souvislosti s národními hnutími vybraných evropských národů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jména výrazných osobností české kultury 2. pol. 19. stol. a vysvětlí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kultura v 2. pol.19. stol.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států usilujících o sjednocení, vysvětlí okolnosti těchto snah, jejich výsledek a důsledky těchto událostí pro další státy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Sjednocení Itálie, sjednocení Německa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se pokouší dělnictvo zapojit do politiky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Hospodářské poměry v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ohodnotí důsledky nekontrolovatelnosti výroby pro další rozvoj hospodářství a jejich vliv na změny ve společnosti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Hospodářské poměry v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úpadku některých států a vzestupu států jiných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Nerovnoměrnost vývoje v Evropě v 19.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vlastními slovy význam základního zákona státu a dokáže, jak ústava ovlivňuje život obyvatel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Rakousko- Uherska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obč. války v USA, její výsledek a ohodnotí vliv výsledku na další státy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Občanská válka v USA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dvě období kapitalismu, vysvětlí rozdíly a určí další možnosti vývoje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Druhá průmyslová revoluce, monopolitní kapitalismus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koloniální mocnosti a přiřadí k nim jejich nejvýznamnější kolonie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před 1. světovou válkou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Kolonialismus na přelomu 19. a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D-9-6-06 vysvětlí rozdílné tempo modernizace a prohloubení nerovnoměrnosti vývoje jednotlivých částí Evropy a světa včetně důsledků, ke kterým tato nerovnoměrnost vedla; charakterizuje soupeření mezi velmocemi a vymezí význam kolonií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kolonií pro mocnosti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Kolonialismus na přelomu 19. a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v názorech TGM a většiny dalších českých politiků na přelomu 19. a 20. století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společnost na přelomu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pojmy nacionalismus a antisemitismus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společnost na přelomu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jména politických osobností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kultura přelomu 19. a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D-9-6-05 na vybraných příkladech demonstruje základní politické proudy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jména nejvýznamnějších osobností české kultury přelomu 19. a 20. století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kultura přelomu 19. a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D-9-7-01 na příkladech demonstruje zneužití techniky ve světových válkách a jeho důsledky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příčinu rozpoutání 1. světové války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světová válka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Mezinárodní situace před 1. světovou válkou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D-9-7-01 na příkladech demonstruje zneužití techniky ve světových válkách a jeho důsledky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válečných událostech vysvětlí příčiny výsledku války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Válečné události a jejich charakter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Ruské revoluce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D-9-7-01 na příkladech demonstruje zneužití techniky ve světových válkách a jeho důsledky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postup představitelů českého protihabsburského odboje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Český protirakouský odboj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Principy demokracie jako formy vlády a způsobu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absolutistické vlády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Občanská společnost a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Velká francouzská revoluce, občanská válka v USA, český politický život na přelomu19. a20.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sjednocení Německa,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sjednocení Itálie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kolonialismus19.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evropská reformace, české země jako součást rakouské monarchie, revoluční rok 1848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počátky kolonialismu, vznik USA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Formy participace občanů v politickém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nové názory na společnost v 19. století, bachovský absolutismus a přechod k ústavnímu zřízení, česká společnost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přelomu století, období první republiky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kolonialismus, průmyslové revoluce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Multikulturalita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kultury v období národního obrození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Dějepis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D-9-7-02 rozpozná klady a nedostatky demokratických systémů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okolnosti vzniku ČSR, uvede představitele nového státu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Poválečné uspořádání světa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D-9-7-02 rozpozná klady a nedostatky demokratických systémů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nově vzniklých států v Evropě a vysvětlí jejich postavení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Nástupnické státy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odlišnost vývoje v Rusku/ SSSR/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20. léta – 30. léta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Vývoj v Sovětském Rusku / SSSR/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důvody, proč se v Itálii a Německu vyskytly podmínky pro vznik a šíření fašistických názorů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Hospodářství a politické poměry v Evropě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fašismu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příčiny hospodářských, politických a národnostních problémů v ČSR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ČSR ve 20. letech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Národnostní a hospodářské poměry v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přehled významných osobností čs. vědy a kultury v období mezi světovými válkami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Kultura v ČSR v období mezi světovými válkami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souvislost mezi světovou hospodářskou krizí a sílícími vlivy fašistických a komunistických názorů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Světová hospodářská krize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Vznik fašistické vlády v Německu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Ohrožení ČSR fašistickým Německem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německý fašismus znamenal nebezpečí pro ČSR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Rozbití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D-9-7-03 charakterizuje jednotlivé totalitní systémy, příčiny jejich nastolení v širších ekonomických a politických souvislostech a důsledky jejich existence pro svět; rozpozná destruktivní sílu totalitarismu a vypjatého nacionalismu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fašistických útoků před válkou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Fašistické útoky před 2. světovou válkou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D-9-7-04 na příkladech vyloží antisemitismus, rasismus a jejich nepřijatelnost z hlediska lidských práv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přehled událostí druhé světové války a zhodnotí jejich vliv na vývoj války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světová válka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Válečné události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D-9-7-04 na příkladech vyloží antisemitismus, rasismus a jejich nepřijatelnost z hlediska lidských práv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charakterizuje okupační režim u nás a porovná vývoj v PČR s vývojem na Slovensku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Protektorát Čechy a Morava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Slovenský stát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D-9-7-04 na příkladech vyloží antisemitismus, rasismus a jejich nepřijatelnost z hlediska lidských práv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osobností našeho protifašistického odboje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Náš protifašistický odboj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Jednání představitelů protihitlerovské koalice, jejich výsledky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D-9-7-05 zhodnotí postavení Československa v evropských souvislostech a jeho vnitřní sociální, politické, hospodářské a kulturní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postupu vítězných mocností na konci války a shrne jejich vliv na další vývoj ve světě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Konec 2. světové války a její výsledek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Poválečný vývoj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D-9-7-05 zhodnotí postavení Československa v evropských souvislostech a jeho vnitřní sociální, politické, hospodářské a kulturní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shrne poválečné změny v ČSR a v Evropě a zobecní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Změny po 2. světové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D-9-8-01 vysvětlí příčiny a důsledky vzniku bipolárního světa; uvede příklady střetávání obou bloků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vzniku bipolárního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Období studené války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Začátek studené války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D-9-8-01 vysvětlí příčiny a důsledky vzniku bipolárního světa; uvede příklady střetávání obou bloků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politický vývoj v ČSR s vývojem v první republice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Únor 1948 v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Poúnorový vývoj v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D-9-8-02 vysvětlí a na příkladech doloží mocenské a politické důvody euroatlantické hospodářské a vojenské spolupráce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soupeření bloků- aplikuje na různých oblastech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Vojensko-politické bloky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Ekonomické bloky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D-9-8-03 posoudí postavení rozvojových zemí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příčiny problému v USA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Problémy v USA- černošská otázka, mccarthismus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D-9-8-04 prokáže základní orientaci v problémech současného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otevřených konfliktů mezi bloky v období 1949 - 1989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Válečné konflikty – Korea,Vietnam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Politické krize- Kuba, Berlín, Maďarsko, Suez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Dekolonizace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50. – 60. léta v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ČSR v roce 1968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70. – 90. léta u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Krize posledních desetiletí 20. století -Balkán, Irák, Írán, Afghánistán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Rozpad východního bloku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Principy demokracie jako formy vlády a způsobu rozhodování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politický vývoj v období mezi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světovými válkami, politické poměry v ČSR, v protektorátu Čechy a Morava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v 2. polovině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studená válka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Multikulturalita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kultura v první ČSR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 po 1. světové válce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DEMOKRATICKÉHO OBČANA - Formy participace občanů v politickém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období 2. světové války, studená válka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